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3B3" w:rsidRPr="001303B3" w:rsidRDefault="001303B3" w:rsidP="001303B3">
      <w:pPr>
        <w:pStyle w:val="Geenafstand"/>
        <w:rPr>
          <w:b/>
          <w:sz w:val="28"/>
        </w:rPr>
      </w:pPr>
      <w:r w:rsidRPr="001303B3">
        <w:rPr>
          <w:b/>
          <w:sz w:val="28"/>
        </w:rPr>
        <w:t>Het in te leveren product:</w:t>
      </w:r>
    </w:p>
    <w:p w:rsidR="00D81852" w:rsidRDefault="00D81852" w:rsidP="001303B3">
      <w:pPr>
        <w:pStyle w:val="Geenafstand"/>
        <w:rPr>
          <w:b/>
        </w:rPr>
      </w:pPr>
    </w:p>
    <w:p w:rsidR="00D81852" w:rsidRDefault="00D81852" w:rsidP="001303B3">
      <w:pPr>
        <w:pStyle w:val="Geenafstand"/>
        <w:rPr>
          <w:b/>
        </w:rPr>
      </w:pPr>
      <w:r>
        <w:rPr>
          <w:b/>
        </w:rPr>
        <w:t>Voorblad, met namen groepsleden</w:t>
      </w:r>
    </w:p>
    <w:p w:rsidR="00694763" w:rsidRPr="00D81852" w:rsidRDefault="00694763" w:rsidP="001303B3">
      <w:pPr>
        <w:pStyle w:val="Geenafstand"/>
        <w:rPr>
          <w:b/>
        </w:rPr>
      </w:pPr>
      <w:r>
        <w:rPr>
          <w:b/>
        </w:rPr>
        <w:t>Inhoud (Inhoud beknopt uitwerken. Kies de meest relevante informatie. Maximaal 3 A-4’s):</w:t>
      </w:r>
    </w:p>
    <w:p w:rsidR="001303B3" w:rsidRDefault="001303B3" w:rsidP="001303B3">
      <w:pPr>
        <w:pStyle w:val="Geenafstand"/>
        <w:numPr>
          <w:ilvl w:val="0"/>
          <w:numId w:val="1"/>
        </w:numPr>
      </w:pPr>
      <w:r>
        <w:t xml:space="preserve">Uitgewerkte product </w:t>
      </w:r>
    </w:p>
    <w:p w:rsidR="0090105A" w:rsidRDefault="001303B3" w:rsidP="001303B3">
      <w:pPr>
        <w:pStyle w:val="Geenafstand"/>
        <w:numPr>
          <w:ilvl w:val="1"/>
          <w:numId w:val="1"/>
        </w:numPr>
      </w:pPr>
      <w:r>
        <w:t>In ±5 zinnen de functie van het product</w:t>
      </w:r>
    </w:p>
    <w:p w:rsidR="0090105A" w:rsidRPr="0090105A" w:rsidRDefault="0090105A" w:rsidP="001303B3">
      <w:pPr>
        <w:pStyle w:val="Geenafstand"/>
        <w:numPr>
          <w:ilvl w:val="1"/>
          <w:numId w:val="1"/>
        </w:numPr>
      </w:pPr>
      <w:r w:rsidRPr="0090105A">
        <w:t>B</w:t>
      </w:r>
      <w:r w:rsidR="00D81852" w:rsidRPr="0090105A">
        <w:t>edrijfsnaam</w:t>
      </w:r>
    </w:p>
    <w:p w:rsidR="001303B3" w:rsidRDefault="0090105A" w:rsidP="001303B3">
      <w:pPr>
        <w:pStyle w:val="Geenafstand"/>
        <w:numPr>
          <w:ilvl w:val="1"/>
          <w:numId w:val="1"/>
        </w:numPr>
      </w:pPr>
      <w:r w:rsidRPr="0090105A">
        <w:t>Logo</w:t>
      </w:r>
    </w:p>
    <w:p w:rsidR="001303B3" w:rsidRDefault="001303B3" w:rsidP="001303B3">
      <w:pPr>
        <w:pStyle w:val="Geenafstand"/>
        <w:numPr>
          <w:ilvl w:val="0"/>
          <w:numId w:val="1"/>
        </w:numPr>
      </w:pPr>
      <w:r>
        <w:t xml:space="preserve">De gekozen doelgroep </w:t>
      </w:r>
    </w:p>
    <w:p w:rsidR="001303B3" w:rsidRDefault="001303B3" w:rsidP="001303B3">
      <w:pPr>
        <w:pStyle w:val="Geenafstand"/>
        <w:numPr>
          <w:ilvl w:val="1"/>
          <w:numId w:val="1"/>
        </w:numPr>
      </w:pPr>
      <w:r>
        <w:t>Leeftijd, regio en waarom zij het product zullen kopen (onderbouwing)</w:t>
      </w:r>
    </w:p>
    <w:p w:rsidR="001303B3" w:rsidRDefault="001303B3" w:rsidP="001303B3">
      <w:pPr>
        <w:pStyle w:val="Geenafstand"/>
        <w:numPr>
          <w:ilvl w:val="1"/>
          <w:numId w:val="1"/>
        </w:numPr>
      </w:pPr>
      <w:r>
        <w:t>Aantallen (onderbouwing)</w:t>
      </w:r>
    </w:p>
    <w:p w:rsidR="001303B3" w:rsidRDefault="001303B3" w:rsidP="001303B3">
      <w:pPr>
        <w:pStyle w:val="Geenafstand"/>
        <w:numPr>
          <w:ilvl w:val="0"/>
          <w:numId w:val="1"/>
        </w:numPr>
      </w:pPr>
      <w:r>
        <w:t>Deskresearch</w:t>
      </w:r>
    </w:p>
    <w:p w:rsidR="001303B3" w:rsidRDefault="001303B3" w:rsidP="001303B3">
      <w:pPr>
        <w:pStyle w:val="Geenafstand"/>
        <w:numPr>
          <w:ilvl w:val="1"/>
          <w:numId w:val="1"/>
        </w:numPr>
      </w:pPr>
      <w:r w:rsidRPr="00B75475">
        <w:rPr>
          <w:b/>
        </w:rPr>
        <w:t>Branchegegevens</w:t>
      </w:r>
      <w:r>
        <w:t>, hoe zie</w:t>
      </w:r>
      <w:r w:rsidR="00694763">
        <w:t>t de branche eruit (onderbouwing</w:t>
      </w:r>
      <w:r>
        <w:t>)?</w:t>
      </w:r>
    </w:p>
    <w:p w:rsidR="00694763" w:rsidRDefault="00694763" w:rsidP="00694763">
      <w:pPr>
        <w:pStyle w:val="Geenafstand"/>
        <w:ind w:left="1080"/>
      </w:pPr>
      <w:r>
        <w:rPr>
          <w:b/>
        </w:rPr>
        <w:t>Let op, je mag informatie van Internet halen, maar vermeld de bron en knip en plak geen grote hoeveelheden.</w:t>
      </w:r>
    </w:p>
    <w:p w:rsidR="00694763" w:rsidRDefault="00694763" w:rsidP="001303B3">
      <w:pPr>
        <w:pStyle w:val="Geenafstand"/>
        <w:numPr>
          <w:ilvl w:val="2"/>
          <w:numId w:val="1"/>
        </w:numPr>
      </w:pPr>
      <w:r>
        <w:t>Tot welke branche behoort ons product?</w:t>
      </w:r>
    </w:p>
    <w:p w:rsidR="00694763" w:rsidRDefault="00694763" w:rsidP="001303B3">
      <w:pPr>
        <w:pStyle w:val="Geenafstand"/>
        <w:numPr>
          <w:ilvl w:val="2"/>
          <w:numId w:val="1"/>
        </w:numPr>
      </w:pPr>
      <w:r>
        <w:t xml:space="preserve">Wat zijn de trends in deze branche? </w:t>
      </w:r>
    </w:p>
    <w:p w:rsidR="00694763" w:rsidRDefault="00694763" w:rsidP="001303B3">
      <w:pPr>
        <w:pStyle w:val="Geenafstand"/>
        <w:numPr>
          <w:ilvl w:val="2"/>
          <w:numId w:val="1"/>
        </w:numPr>
      </w:pPr>
      <w:r>
        <w:t>Is deze branche de afgelopen jaren gegroeid of gekrompen?</w:t>
      </w:r>
    </w:p>
    <w:p w:rsidR="00694763" w:rsidRDefault="00694763" w:rsidP="001303B3">
      <w:pPr>
        <w:pStyle w:val="Geenafstand"/>
        <w:numPr>
          <w:ilvl w:val="2"/>
          <w:numId w:val="1"/>
        </w:numPr>
      </w:pPr>
      <w:r>
        <w:t>Welke kansen biedt deze branche</w:t>
      </w:r>
    </w:p>
    <w:p w:rsidR="00694763" w:rsidRDefault="00694763" w:rsidP="001303B3">
      <w:pPr>
        <w:pStyle w:val="Geenafstand"/>
        <w:numPr>
          <w:ilvl w:val="2"/>
          <w:numId w:val="1"/>
        </w:numPr>
      </w:pPr>
      <w:r>
        <w:t>Welke uitdagingen biedt deze branche?</w:t>
      </w:r>
    </w:p>
    <w:p w:rsidR="001303B3" w:rsidRDefault="001303B3" w:rsidP="001303B3">
      <w:pPr>
        <w:pStyle w:val="Geenafstand"/>
        <w:numPr>
          <w:ilvl w:val="2"/>
          <w:numId w:val="1"/>
        </w:numPr>
      </w:pPr>
      <w:r>
        <w:t>Hoeveel geld gaat erin om?</w:t>
      </w:r>
    </w:p>
    <w:p w:rsidR="001303B3" w:rsidRDefault="001303B3" w:rsidP="001303B3">
      <w:pPr>
        <w:pStyle w:val="Geenafstand"/>
        <w:numPr>
          <w:ilvl w:val="2"/>
          <w:numId w:val="1"/>
        </w:numPr>
      </w:pPr>
      <w:r>
        <w:t>Verschil in aankopen per maand?</w:t>
      </w:r>
    </w:p>
    <w:p w:rsidR="00694763" w:rsidRDefault="00694763" w:rsidP="001303B3">
      <w:pPr>
        <w:pStyle w:val="Geenafstand"/>
        <w:numPr>
          <w:ilvl w:val="2"/>
          <w:numId w:val="1"/>
        </w:numPr>
      </w:pPr>
      <w:r>
        <w:t>Overige gevonden informatie die bijdraagt aan het schetsen van een marktbeeld.</w:t>
      </w:r>
    </w:p>
    <w:p w:rsidR="001303B3" w:rsidRDefault="001303B3" w:rsidP="001303B3">
      <w:pPr>
        <w:pStyle w:val="Geenafstand"/>
        <w:numPr>
          <w:ilvl w:val="1"/>
          <w:numId w:val="1"/>
        </w:numPr>
      </w:pPr>
      <w:r>
        <w:t>Nieuwsartikelen die interessant zijn (onderbouwing</w:t>
      </w:r>
      <w:r w:rsidRPr="001303B3">
        <w:t xml:space="preserve"> </w:t>
      </w:r>
      <w:r>
        <w:t>met bronnen)</w:t>
      </w:r>
    </w:p>
    <w:p w:rsidR="001303B3" w:rsidRDefault="001303B3" w:rsidP="001303B3">
      <w:pPr>
        <w:pStyle w:val="Geenafstand"/>
        <w:numPr>
          <w:ilvl w:val="2"/>
          <w:numId w:val="1"/>
        </w:numPr>
      </w:pPr>
      <w:r>
        <w:t>Min. 1 artikel</w:t>
      </w:r>
    </w:p>
    <w:p w:rsidR="001303B3" w:rsidRDefault="001303B3" w:rsidP="001303B3">
      <w:pPr>
        <w:pStyle w:val="Geenafstand"/>
        <w:numPr>
          <w:ilvl w:val="0"/>
          <w:numId w:val="1"/>
        </w:numPr>
      </w:pPr>
      <w:r>
        <w:t>Concurrentie &amp; USP’s</w:t>
      </w:r>
    </w:p>
    <w:p w:rsidR="001303B3" w:rsidRDefault="001303B3" w:rsidP="001303B3">
      <w:pPr>
        <w:pStyle w:val="Geenafstand"/>
        <w:numPr>
          <w:ilvl w:val="1"/>
          <w:numId w:val="1"/>
        </w:numPr>
      </w:pPr>
      <w:r>
        <w:t>3 concurrenten beschrijven</w:t>
      </w:r>
    </w:p>
    <w:p w:rsidR="001303B3" w:rsidRDefault="001303B3" w:rsidP="001303B3">
      <w:pPr>
        <w:pStyle w:val="Geenafstand"/>
        <w:numPr>
          <w:ilvl w:val="2"/>
          <w:numId w:val="1"/>
        </w:numPr>
      </w:pPr>
      <w:r>
        <w:t>Producent &amp; product dat co</w:t>
      </w:r>
      <w:r w:rsidR="00694763">
        <w:t>ncurreert benoemen (vermeld link naar website van producent</w:t>
      </w:r>
      <w:r>
        <w:t>)</w:t>
      </w:r>
    </w:p>
    <w:p w:rsidR="001303B3" w:rsidRDefault="001303B3" w:rsidP="001303B3">
      <w:pPr>
        <w:pStyle w:val="Geenafstand"/>
        <w:numPr>
          <w:ilvl w:val="2"/>
          <w:numId w:val="1"/>
        </w:numPr>
      </w:pPr>
      <w:r>
        <w:t xml:space="preserve">Bij iedere concurrent 2 sterktes en </w:t>
      </w:r>
      <w:r w:rsidR="00694763">
        <w:t>2 zwaktes benoemen (onderbouw waarom je dit vindt</w:t>
      </w:r>
      <w:r>
        <w:t>)</w:t>
      </w:r>
    </w:p>
    <w:p w:rsidR="001303B3" w:rsidRDefault="001303B3" w:rsidP="001303B3">
      <w:pPr>
        <w:pStyle w:val="Geenafstand"/>
        <w:numPr>
          <w:ilvl w:val="1"/>
          <w:numId w:val="1"/>
        </w:numPr>
      </w:pPr>
      <w:r>
        <w:t>3 USP’s voor je eigen product benoemen</w:t>
      </w:r>
    </w:p>
    <w:p w:rsidR="001303B3" w:rsidRDefault="001303B3" w:rsidP="001303B3">
      <w:pPr>
        <w:pStyle w:val="Geenafstand"/>
        <w:numPr>
          <w:ilvl w:val="2"/>
          <w:numId w:val="1"/>
        </w:numPr>
      </w:pPr>
      <w:r>
        <w:t>Sterktes waarom de doelgroep jou product wil hebben (onderbouwing)</w:t>
      </w:r>
    </w:p>
    <w:p w:rsidR="001303B3" w:rsidRPr="00AF7EC9" w:rsidRDefault="00847247" w:rsidP="00847247">
      <w:pPr>
        <w:pStyle w:val="Geenafstand"/>
        <w:numPr>
          <w:ilvl w:val="0"/>
          <w:numId w:val="1"/>
        </w:numPr>
        <w:rPr>
          <w:b/>
        </w:rPr>
      </w:pPr>
      <w:r>
        <w:t xml:space="preserve">SWOT Analyse </w:t>
      </w:r>
    </w:p>
    <w:p w:rsidR="00AF7EC9" w:rsidRPr="00AF7EC9" w:rsidRDefault="00AF7EC9" w:rsidP="00AF7EC9">
      <w:pPr>
        <w:pStyle w:val="Geenafstand"/>
        <w:numPr>
          <w:ilvl w:val="1"/>
          <w:numId w:val="1"/>
        </w:numPr>
        <w:rPr>
          <w:b/>
        </w:rPr>
      </w:pPr>
      <w:r>
        <w:t>Intern: Sterktes &amp; zwaktes</w:t>
      </w:r>
    </w:p>
    <w:p w:rsidR="00AF7EC9" w:rsidRPr="00AF7EC9" w:rsidRDefault="00AF7EC9" w:rsidP="00AF7EC9">
      <w:pPr>
        <w:pStyle w:val="Geenafstand"/>
        <w:numPr>
          <w:ilvl w:val="2"/>
          <w:numId w:val="1"/>
        </w:numPr>
        <w:rPr>
          <w:b/>
        </w:rPr>
      </w:pPr>
      <w:r>
        <w:t>Beschrijf kort &amp; concreet 2 sterktes en 2 zwaktes van jullie product</w:t>
      </w:r>
    </w:p>
    <w:p w:rsidR="00AF7EC9" w:rsidRPr="00AF7EC9" w:rsidRDefault="00AF7EC9" w:rsidP="00AF7EC9">
      <w:pPr>
        <w:pStyle w:val="Geenafstand"/>
        <w:numPr>
          <w:ilvl w:val="1"/>
          <w:numId w:val="1"/>
        </w:numPr>
        <w:rPr>
          <w:b/>
        </w:rPr>
      </w:pPr>
      <w:r>
        <w:t>Extern: Kansen &amp; bedreigingen</w:t>
      </w:r>
    </w:p>
    <w:p w:rsidR="00847247" w:rsidRPr="00FF7A33" w:rsidRDefault="00AF7EC9" w:rsidP="001303B3">
      <w:pPr>
        <w:pStyle w:val="Geenafstand"/>
        <w:numPr>
          <w:ilvl w:val="2"/>
          <w:numId w:val="1"/>
        </w:numPr>
        <w:rPr>
          <w:b/>
        </w:rPr>
      </w:pPr>
      <w:r>
        <w:t xml:space="preserve">Beschrijf kort &amp; concreet 2 kansen en 2 bedreigingen vanuit de markt </w:t>
      </w:r>
    </w:p>
    <w:p w:rsidR="00FF7A33" w:rsidRDefault="00FF7A33" w:rsidP="00D81852">
      <w:pPr>
        <w:pStyle w:val="Geenafstand"/>
        <w:rPr>
          <w:b/>
        </w:rPr>
      </w:pPr>
    </w:p>
    <w:p w:rsidR="00D81852" w:rsidRDefault="00D81852" w:rsidP="00D81852">
      <w:pPr>
        <w:pStyle w:val="Geenafstand"/>
        <w:rPr>
          <w:b/>
        </w:rPr>
      </w:pPr>
      <w:r w:rsidRPr="001303B3">
        <w:rPr>
          <w:b/>
        </w:rPr>
        <w:t>Gebruik de theorie en termen uit het boek uit het boek.</w:t>
      </w:r>
    </w:p>
    <w:p w:rsidR="00D81852" w:rsidRDefault="00D81852" w:rsidP="00D81852">
      <w:pPr>
        <w:pStyle w:val="Geenafstand"/>
        <w:rPr>
          <w:b/>
        </w:rPr>
      </w:pPr>
      <w:r>
        <w:rPr>
          <w:b/>
        </w:rPr>
        <w:t>Onderbouw je keuzes met bronnen.</w:t>
      </w:r>
    </w:p>
    <w:p w:rsidR="00FF7A33" w:rsidRDefault="00FF7A33">
      <w:pPr>
        <w:rPr>
          <w:b/>
          <w:sz w:val="24"/>
        </w:rPr>
      </w:pPr>
    </w:p>
    <w:p w:rsidR="00FF7A33" w:rsidRDefault="00FF7A33">
      <w:pPr>
        <w:rPr>
          <w:b/>
          <w:sz w:val="24"/>
        </w:rPr>
      </w:pPr>
    </w:p>
    <w:p w:rsidR="00FF7A33" w:rsidRDefault="00FF7A33">
      <w:pPr>
        <w:rPr>
          <w:b/>
          <w:sz w:val="24"/>
        </w:rPr>
      </w:pPr>
    </w:p>
    <w:p w:rsidR="00FF7A33" w:rsidRDefault="00FF7A33">
      <w:pPr>
        <w:rPr>
          <w:b/>
          <w:sz w:val="24"/>
        </w:rPr>
      </w:pPr>
    </w:p>
    <w:p w:rsidR="00FF7A33" w:rsidRDefault="00FF7A33">
      <w:pPr>
        <w:rPr>
          <w:b/>
          <w:sz w:val="24"/>
        </w:rPr>
      </w:pPr>
    </w:p>
    <w:p w:rsidR="00FF7A33" w:rsidRDefault="00FF7A33">
      <w:r w:rsidRPr="00FF7A33">
        <w:rPr>
          <w:b/>
          <w:sz w:val="24"/>
        </w:rPr>
        <w:lastRenderedPageBreak/>
        <w:t>Beoordeling</w:t>
      </w:r>
    </w:p>
    <w:p w:rsidR="00FF7A33" w:rsidRDefault="00FF7A33">
      <w:pPr>
        <w:rPr>
          <w:b/>
          <w:sz w:val="20"/>
        </w:rPr>
      </w:pPr>
      <w:r>
        <w:rPr>
          <w:b/>
          <w:sz w:val="20"/>
        </w:rPr>
        <w:t>In de afgelopen periode zijn jullie in groepsverband aan de slag gegaan met het ontwikkelen van een productconcept voor jullie mini-onderneming. Na 5 weken worden jullie beoordeeld op het ingeleverde product, maar ook op de houding tijdens en rondom de lessen</w:t>
      </w:r>
      <w:r w:rsidR="003973B0">
        <w:rPr>
          <w:b/>
          <w:sz w:val="20"/>
        </w:rPr>
        <w:t xml:space="preserve"> en door middel van een logboek</w:t>
      </w:r>
      <w:r>
        <w:rPr>
          <w:b/>
          <w:sz w:val="20"/>
        </w:rPr>
        <w:t>.</w:t>
      </w:r>
    </w:p>
    <w:p w:rsidR="00FF7A33" w:rsidRDefault="00441C1F" w:rsidP="00FF7A33">
      <w:pPr>
        <w:rPr>
          <w:b/>
          <w:sz w:val="20"/>
        </w:rPr>
      </w:pPr>
      <w:r>
        <w:rPr>
          <w:b/>
          <w:sz w:val="20"/>
        </w:rPr>
        <w:t>Je uiteindelijke cijfer hiervoor komt op je rapport onder de</w:t>
      </w:r>
      <w:r w:rsidR="00FF7A33">
        <w:rPr>
          <w:b/>
          <w:sz w:val="20"/>
        </w:rPr>
        <w:t xml:space="preserve"> proeve thema’s “innoveren” en “ondernemendheid” (opleiding GR “toekomstgericht ondernemen” en “o</w:t>
      </w:r>
      <w:r w:rsidR="00FF7A33" w:rsidRPr="00FF7A33">
        <w:rPr>
          <w:b/>
          <w:sz w:val="20"/>
        </w:rPr>
        <w:t>ntwikkelen innovaties</w:t>
      </w:r>
      <w:r>
        <w:rPr>
          <w:b/>
          <w:sz w:val="20"/>
        </w:rPr>
        <w:t>”) te staan.</w:t>
      </w:r>
    </w:p>
    <w:tbl>
      <w:tblPr>
        <w:tblStyle w:val="Tabelraster"/>
        <w:tblW w:w="0" w:type="auto"/>
        <w:tblLook w:val="04A0" w:firstRow="1" w:lastRow="0" w:firstColumn="1" w:lastColumn="0" w:noHBand="0" w:noVBand="1"/>
      </w:tblPr>
      <w:tblGrid>
        <w:gridCol w:w="1242"/>
        <w:gridCol w:w="1418"/>
        <w:gridCol w:w="4591"/>
        <w:gridCol w:w="1221"/>
      </w:tblGrid>
      <w:tr w:rsidR="00FF7A33" w:rsidTr="00FF7A33">
        <w:tc>
          <w:tcPr>
            <w:tcW w:w="1242" w:type="dxa"/>
          </w:tcPr>
          <w:p w:rsidR="00FF7A33" w:rsidRDefault="00FF7A33" w:rsidP="00FF7A33">
            <w:r>
              <w:t>Percentage</w:t>
            </w:r>
          </w:p>
        </w:tc>
        <w:tc>
          <w:tcPr>
            <w:tcW w:w="1418" w:type="dxa"/>
          </w:tcPr>
          <w:p w:rsidR="00FF7A33" w:rsidRDefault="00FF7A33" w:rsidP="00FF7A33">
            <w:r>
              <w:t>Beoordeling</w:t>
            </w:r>
          </w:p>
        </w:tc>
        <w:tc>
          <w:tcPr>
            <w:tcW w:w="5812" w:type="dxa"/>
            <w:gridSpan w:val="2"/>
          </w:tcPr>
          <w:p w:rsidR="00FF7A33" w:rsidRDefault="00FF7A33" w:rsidP="00FF7A33">
            <w:r>
              <w:t>Verdere uitleg</w:t>
            </w:r>
          </w:p>
        </w:tc>
      </w:tr>
      <w:tr w:rsidR="00441C1F" w:rsidTr="00441C1F">
        <w:tc>
          <w:tcPr>
            <w:tcW w:w="1242" w:type="dxa"/>
          </w:tcPr>
          <w:p w:rsidR="00441C1F" w:rsidRDefault="00441C1F" w:rsidP="00FF7A33">
            <w:r>
              <w:t>80%</w:t>
            </w:r>
          </w:p>
        </w:tc>
        <w:tc>
          <w:tcPr>
            <w:tcW w:w="1418" w:type="dxa"/>
          </w:tcPr>
          <w:p w:rsidR="00441C1F" w:rsidRDefault="00441C1F" w:rsidP="00FF7A33">
            <w:r>
              <w:t>Product</w:t>
            </w:r>
          </w:p>
        </w:tc>
        <w:tc>
          <w:tcPr>
            <w:tcW w:w="5812" w:type="dxa"/>
            <w:gridSpan w:val="2"/>
          </w:tcPr>
          <w:p w:rsidR="00441C1F" w:rsidRDefault="00441C1F" w:rsidP="00FF7A33">
            <w:r>
              <w:t>Zie het beoordelingsformulier</w:t>
            </w:r>
          </w:p>
        </w:tc>
      </w:tr>
      <w:tr w:rsidR="00FF7A33" w:rsidTr="00FF7A33">
        <w:tc>
          <w:tcPr>
            <w:tcW w:w="1242" w:type="dxa"/>
            <w:vMerge w:val="restart"/>
          </w:tcPr>
          <w:p w:rsidR="00FF7A33" w:rsidRDefault="00FF7A33" w:rsidP="00FF7A33">
            <w:r>
              <w:t>20%</w:t>
            </w:r>
          </w:p>
        </w:tc>
        <w:tc>
          <w:tcPr>
            <w:tcW w:w="1418" w:type="dxa"/>
            <w:vMerge w:val="restart"/>
          </w:tcPr>
          <w:p w:rsidR="00FF7A33" w:rsidRDefault="00FF7A33" w:rsidP="00FF7A33">
            <w:r>
              <w:t>Houding</w:t>
            </w:r>
          </w:p>
        </w:tc>
        <w:tc>
          <w:tcPr>
            <w:tcW w:w="4591" w:type="dxa"/>
          </w:tcPr>
          <w:p w:rsidR="00FF7A33" w:rsidRDefault="00FF7A33" w:rsidP="00FF7A33">
            <w:r>
              <w:t>Opdrachten op tijd ingeleverd</w:t>
            </w:r>
          </w:p>
        </w:tc>
        <w:tc>
          <w:tcPr>
            <w:tcW w:w="1221" w:type="dxa"/>
          </w:tcPr>
          <w:p w:rsidR="00FF7A33" w:rsidRDefault="00FF7A33" w:rsidP="00FF7A33">
            <w:r>
              <w:t>50%</w:t>
            </w:r>
          </w:p>
        </w:tc>
      </w:tr>
      <w:tr w:rsidR="00FF7A33" w:rsidTr="00FF7A33">
        <w:tc>
          <w:tcPr>
            <w:tcW w:w="1242" w:type="dxa"/>
            <w:vMerge/>
          </w:tcPr>
          <w:p w:rsidR="00FF7A33" w:rsidRDefault="00FF7A33" w:rsidP="00FF7A33"/>
        </w:tc>
        <w:tc>
          <w:tcPr>
            <w:tcW w:w="1418" w:type="dxa"/>
            <w:vMerge/>
          </w:tcPr>
          <w:p w:rsidR="00FF7A33" w:rsidRDefault="00FF7A33" w:rsidP="00FF7A33"/>
        </w:tc>
        <w:tc>
          <w:tcPr>
            <w:tcW w:w="4591" w:type="dxa"/>
          </w:tcPr>
          <w:p w:rsidR="00FF7A33" w:rsidRDefault="00FF7A33" w:rsidP="00FF7A33">
            <w:r>
              <w:t>Groepsreflectie wordt oprecht ingevuld</w:t>
            </w:r>
          </w:p>
        </w:tc>
        <w:tc>
          <w:tcPr>
            <w:tcW w:w="1221" w:type="dxa"/>
          </w:tcPr>
          <w:p w:rsidR="00FF7A33" w:rsidRDefault="00FF7A33" w:rsidP="00FF7A33">
            <w:r>
              <w:t>50%</w:t>
            </w:r>
          </w:p>
        </w:tc>
      </w:tr>
      <w:tr w:rsidR="003973B0" w:rsidTr="00FF7A33">
        <w:tc>
          <w:tcPr>
            <w:tcW w:w="1242" w:type="dxa"/>
          </w:tcPr>
          <w:p w:rsidR="003973B0" w:rsidRDefault="003973B0" w:rsidP="00FF7A33">
            <w:r>
              <w:t>Voldaan</w:t>
            </w:r>
          </w:p>
        </w:tc>
        <w:tc>
          <w:tcPr>
            <w:tcW w:w="1418" w:type="dxa"/>
          </w:tcPr>
          <w:p w:rsidR="003973B0" w:rsidRDefault="003973B0" w:rsidP="00FF7A33">
            <w:r>
              <w:t>Logboek</w:t>
            </w:r>
          </w:p>
        </w:tc>
        <w:tc>
          <w:tcPr>
            <w:tcW w:w="4591" w:type="dxa"/>
          </w:tcPr>
          <w:p w:rsidR="003973B0" w:rsidRDefault="003973B0" w:rsidP="00FF7A33">
            <w:r>
              <w:t>Globaal idee afgelopen weken</w:t>
            </w:r>
          </w:p>
        </w:tc>
        <w:tc>
          <w:tcPr>
            <w:tcW w:w="1221" w:type="dxa"/>
          </w:tcPr>
          <w:p w:rsidR="003973B0" w:rsidRDefault="003973B0" w:rsidP="00FF7A33"/>
        </w:tc>
      </w:tr>
      <w:tr w:rsidR="00FF7A33" w:rsidTr="00FF7A33">
        <w:tc>
          <w:tcPr>
            <w:tcW w:w="1242" w:type="dxa"/>
            <w:shd w:val="clear" w:color="auto" w:fill="000000" w:themeFill="text1"/>
          </w:tcPr>
          <w:p w:rsidR="00FF7A33" w:rsidRDefault="00FF7A33" w:rsidP="00FF7A33"/>
        </w:tc>
        <w:tc>
          <w:tcPr>
            <w:tcW w:w="1418" w:type="dxa"/>
            <w:shd w:val="clear" w:color="auto" w:fill="000000" w:themeFill="text1"/>
          </w:tcPr>
          <w:p w:rsidR="00FF7A33" w:rsidRDefault="00FF7A33" w:rsidP="00FF7A33"/>
        </w:tc>
        <w:tc>
          <w:tcPr>
            <w:tcW w:w="4591" w:type="dxa"/>
            <w:shd w:val="clear" w:color="auto" w:fill="000000" w:themeFill="text1"/>
          </w:tcPr>
          <w:p w:rsidR="00FF7A33" w:rsidRDefault="00FF7A33" w:rsidP="00FF7A33"/>
        </w:tc>
        <w:tc>
          <w:tcPr>
            <w:tcW w:w="1221" w:type="dxa"/>
            <w:shd w:val="clear" w:color="auto" w:fill="000000" w:themeFill="text1"/>
          </w:tcPr>
          <w:p w:rsidR="00FF7A33" w:rsidRDefault="00FF7A33" w:rsidP="00FF7A33"/>
        </w:tc>
      </w:tr>
      <w:tr w:rsidR="00FF7A33" w:rsidTr="00441C1F">
        <w:tc>
          <w:tcPr>
            <w:tcW w:w="1242" w:type="dxa"/>
          </w:tcPr>
          <w:p w:rsidR="00FF7A33" w:rsidRDefault="00FF7A33" w:rsidP="00FF7A33">
            <w:r>
              <w:t>100%</w:t>
            </w:r>
          </w:p>
        </w:tc>
        <w:tc>
          <w:tcPr>
            <w:tcW w:w="1418" w:type="dxa"/>
            <w:shd w:val="clear" w:color="auto" w:fill="000000" w:themeFill="text1"/>
          </w:tcPr>
          <w:p w:rsidR="00FF7A33" w:rsidRDefault="00FF7A33" w:rsidP="00FF7A33"/>
        </w:tc>
        <w:tc>
          <w:tcPr>
            <w:tcW w:w="4591" w:type="dxa"/>
            <w:shd w:val="clear" w:color="auto" w:fill="000000" w:themeFill="text1"/>
          </w:tcPr>
          <w:p w:rsidR="00FF7A33" w:rsidRDefault="00FF7A33" w:rsidP="00FF7A33"/>
        </w:tc>
        <w:tc>
          <w:tcPr>
            <w:tcW w:w="1221" w:type="dxa"/>
            <w:shd w:val="clear" w:color="auto" w:fill="000000" w:themeFill="text1"/>
          </w:tcPr>
          <w:p w:rsidR="00FF7A33" w:rsidRDefault="00FF7A33" w:rsidP="00FF7A33"/>
        </w:tc>
      </w:tr>
    </w:tbl>
    <w:p w:rsidR="003973B0" w:rsidRDefault="003973B0" w:rsidP="003973B0"/>
    <w:p w:rsidR="003973B0" w:rsidRPr="003973B0" w:rsidRDefault="003973B0" w:rsidP="003973B0">
      <w:pPr>
        <w:rPr>
          <w:b/>
          <w:sz w:val="20"/>
        </w:rPr>
      </w:pPr>
      <w:r w:rsidRPr="003973B0">
        <w:rPr>
          <w:b/>
          <w:sz w:val="20"/>
        </w:rPr>
        <w:t xml:space="preserve">Jullie zijn nu een aantal weken bezig met de mini-onderneming. Voor deze opdracht is het belangrijk dat jullie je groepsproces in de gaten houden en dit ook bij houden. Aan het einde van dit project zal er ook op individueel niveau beoordeeld gaan worden. Hiervoor is ieders aandeel binnen dit project van belang. Vandaar dat jullie een soort van actielijst bij moeten gaan houden. Hier komt op te staan wat voor taken iedereen heeft, wat je doet, hoe lang dat je er aan werkt / hebt gewerkt, afspraken, of iedereen zijn afspraken is nagekomen. </w:t>
      </w:r>
    </w:p>
    <w:p w:rsidR="003973B0" w:rsidRPr="003973B0" w:rsidRDefault="003973B0" w:rsidP="003973B0">
      <w:pPr>
        <w:rPr>
          <w:b/>
          <w:sz w:val="20"/>
        </w:rPr>
      </w:pPr>
      <w:r w:rsidRPr="003973B0">
        <w:rPr>
          <w:b/>
          <w:sz w:val="20"/>
        </w:rPr>
        <w:t>Het komt zich niet op minuten, maar een ieders aandeel zou (als het goed is) even groot moeten zijn. Op het moment dat een leerling afwezig is, zou hij/zij thuis moeten kunnen zien wat er van hem verwacht wordt voor de volgende afspraak. Op deze manier kan hij/zij toch zijn/haar aandeel leveren binnen de groep.</w:t>
      </w:r>
    </w:p>
    <w:p w:rsidR="003973B0" w:rsidRPr="003973B0" w:rsidRDefault="003973B0" w:rsidP="003973B0">
      <w:pPr>
        <w:rPr>
          <w:b/>
          <w:sz w:val="20"/>
        </w:rPr>
      </w:pPr>
      <w:r w:rsidRPr="003973B0">
        <w:rPr>
          <w:b/>
          <w:sz w:val="20"/>
        </w:rPr>
        <w:t>Hieronder een opzet</w:t>
      </w:r>
      <w:r>
        <w:rPr>
          <w:b/>
          <w:sz w:val="20"/>
        </w:rPr>
        <w:t>:</w:t>
      </w:r>
    </w:p>
    <w:tbl>
      <w:tblPr>
        <w:tblStyle w:val="Tabelraster"/>
        <w:tblW w:w="0" w:type="auto"/>
        <w:tblLook w:val="04A0" w:firstRow="1" w:lastRow="0" w:firstColumn="1" w:lastColumn="0" w:noHBand="0" w:noVBand="1"/>
      </w:tblPr>
      <w:tblGrid>
        <w:gridCol w:w="1242"/>
        <w:gridCol w:w="5245"/>
        <w:gridCol w:w="1134"/>
        <w:gridCol w:w="851"/>
        <w:gridCol w:w="708"/>
      </w:tblGrid>
      <w:tr w:rsidR="003973B0" w:rsidTr="003973B0">
        <w:tc>
          <w:tcPr>
            <w:tcW w:w="1242" w:type="dxa"/>
          </w:tcPr>
          <w:p w:rsidR="003973B0" w:rsidRDefault="003973B0" w:rsidP="008F5FBC">
            <w:r>
              <w:t>Datum</w:t>
            </w:r>
          </w:p>
        </w:tc>
        <w:tc>
          <w:tcPr>
            <w:tcW w:w="5245" w:type="dxa"/>
          </w:tcPr>
          <w:p w:rsidR="003973B0" w:rsidRDefault="003973B0" w:rsidP="008F5FBC">
            <w:r>
              <w:t>Afspraak</w:t>
            </w:r>
          </w:p>
        </w:tc>
        <w:tc>
          <w:tcPr>
            <w:tcW w:w="1134" w:type="dxa"/>
          </w:tcPr>
          <w:p w:rsidR="003973B0" w:rsidRDefault="003973B0" w:rsidP="008F5FBC">
            <w:r>
              <w:t>Wie</w:t>
            </w:r>
          </w:p>
        </w:tc>
        <w:tc>
          <w:tcPr>
            <w:tcW w:w="851" w:type="dxa"/>
          </w:tcPr>
          <w:p w:rsidR="003973B0" w:rsidRDefault="003973B0" w:rsidP="008F5FBC">
            <w:r>
              <w:t>Tijd</w:t>
            </w:r>
          </w:p>
        </w:tc>
        <w:tc>
          <w:tcPr>
            <w:tcW w:w="708" w:type="dxa"/>
          </w:tcPr>
          <w:p w:rsidR="003973B0" w:rsidRDefault="003973B0" w:rsidP="008F5FBC">
            <w:r>
              <w:t>Klaar</w:t>
            </w:r>
          </w:p>
        </w:tc>
      </w:tr>
      <w:tr w:rsidR="003973B0" w:rsidTr="003973B0">
        <w:tc>
          <w:tcPr>
            <w:tcW w:w="1242" w:type="dxa"/>
          </w:tcPr>
          <w:p w:rsidR="003973B0" w:rsidRDefault="003973B0" w:rsidP="008F5FBC">
            <w:r>
              <w:t>26-10</w:t>
            </w:r>
          </w:p>
        </w:tc>
        <w:tc>
          <w:tcPr>
            <w:tcW w:w="5245" w:type="dxa"/>
          </w:tcPr>
          <w:p w:rsidR="003973B0" w:rsidRDefault="003973B0" w:rsidP="008F5FBC">
            <w:r>
              <w:t>Groepen vormen</w:t>
            </w:r>
          </w:p>
        </w:tc>
        <w:tc>
          <w:tcPr>
            <w:tcW w:w="1134" w:type="dxa"/>
          </w:tcPr>
          <w:p w:rsidR="003973B0" w:rsidRDefault="003973B0" w:rsidP="008F5FBC">
            <w:r>
              <w:t>Voorzitter</w:t>
            </w:r>
          </w:p>
        </w:tc>
        <w:tc>
          <w:tcPr>
            <w:tcW w:w="851" w:type="dxa"/>
          </w:tcPr>
          <w:p w:rsidR="003973B0" w:rsidRDefault="003973B0" w:rsidP="008F5FBC">
            <w:r>
              <w:t>10min</w:t>
            </w:r>
          </w:p>
        </w:tc>
        <w:tc>
          <w:tcPr>
            <w:tcW w:w="708" w:type="dxa"/>
          </w:tcPr>
          <w:p w:rsidR="003973B0" w:rsidRDefault="003973B0" w:rsidP="008F5FBC">
            <w:r>
              <w:t>V</w:t>
            </w:r>
          </w:p>
        </w:tc>
      </w:tr>
      <w:tr w:rsidR="003973B0" w:rsidTr="003973B0">
        <w:tc>
          <w:tcPr>
            <w:tcW w:w="1242" w:type="dxa"/>
          </w:tcPr>
          <w:p w:rsidR="003973B0" w:rsidRDefault="003973B0" w:rsidP="008F5FBC"/>
        </w:tc>
        <w:tc>
          <w:tcPr>
            <w:tcW w:w="5245" w:type="dxa"/>
          </w:tcPr>
          <w:p w:rsidR="003973B0" w:rsidRDefault="003973B0" w:rsidP="008F5FBC">
            <w:r>
              <w:t>Iedereen aanwezig, niemand afwezig</w:t>
            </w:r>
          </w:p>
        </w:tc>
        <w:tc>
          <w:tcPr>
            <w:tcW w:w="1134" w:type="dxa"/>
          </w:tcPr>
          <w:p w:rsidR="003973B0" w:rsidRDefault="003973B0" w:rsidP="008F5FBC"/>
        </w:tc>
        <w:tc>
          <w:tcPr>
            <w:tcW w:w="851" w:type="dxa"/>
          </w:tcPr>
          <w:p w:rsidR="003973B0" w:rsidRDefault="003973B0" w:rsidP="008F5FBC"/>
        </w:tc>
        <w:tc>
          <w:tcPr>
            <w:tcW w:w="708" w:type="dxa"/>
          </w:tcPr>
          <w:p w:rsidR="003973B0" w:rsidRDefault="003973B0" w:rsidP="008F5FBC"/>
        </w:tc>
      </w:tr>
      <w:tr w:rsidR="003973B0" w:rsidTr="003973B0">
        <w:tc>
          <w:tcPr>
            <w:tcW w:w="1242" w:type="dxa"/>
          </w:tcPr>
          <w:p w:rsidR="003973B0" w:rsidRDefault="003973B0" w:rsidP="008F5FBC"/>
        </w:tc>
        <w:tc>
          <w:tcPr>
            <w:tcW w:w="5245" w:type="dxa"/>
          </w:tcPr>
          <w:p w:rsidR="003973B0" w:rsidRDefault="003973B0" w:rsidP="008F5FBC"/>
        </w:tc>
        <w:tc>
          <w:tcPr>
            <w:tcW w:w="1134" w:type="dxa"/>
          </w:tcPr>
          <w:p w:rsidR="003973B0" w:rsidRDefault="003973B0" w:rsidP="008F5FBC"/>
        </w:tc>
        <w:tc>
          <w:tcPr>
            <w:tcW w:w="851" w:type="dxa"/>
          </w:tcPr>
          <w:p w:rsidR="003973B0" w:rsidRDefault="003973B0" w:rsidP="008F5FBC"/>
        </w:tc>
        <w:tc>
          <w:tcPr>
            <w:tcW w:w="708" w:type="dxa"/>
          </w:tcPr>
          <w:p w:rsidR="003973B0" w:rsidRDefault="003973B0" w:rsidP="008F5FBC"/>
        </w:tc>
      </w:tr>
      <w:tr w:rsidR="003973B0" w:rsidTr="003973B0">
        <w:tc>
          <w:tcPr>
            <w:tcW w:w="1242" w:type="dxa"/>
          </w:tcPr>
          <w:p w:rsidR="003973B0" w:rsidRPr="003973B0" w:rsidRDefault="003973B0" w:rsidP="008F5FBC">
            <w:pPr>
              <w:rPr>
                <w:b/>
              </w:rPr>
            </w:pPr>
            <w:r w:rsidRPr="003973B0">
              <w:rPr>
                <w:b/>
              </w:rPr>
              <w:t>NA DE LES</w:t>
            </w:r>
          </w:p>
        </w:tc>
        <w:tc>
          <w:tcPr>
            <w:tcW w:w="5245" w:type="dxa"/>
          </w:tcPr>
          <w:p w:rsidR="003973B0" w:rsidRDefault="003973B0" w:rsidP="008F5FBC">
            <w:r>
              <w:t>Thuis nadenken over product</w:t>
            </w:r>
          </w:p>
        </w:tc>
        <w:tc>
          <w:tcPr>
            <w:tcW w:w="1134" w:type="dxa"/>
          </w:tcPr>
          <w:p w:rsidR="003973B0" w:rsidRDefault="003973B0" w:rsidP="008F5FBC">
            <w:r>
              <w:t>NAAM</w:t>
            </w:r>
          </w:p>
        </w:tc>
        <w:tc>
          <w:tcPr>
            <w:tcW w:w="851" w:type="dxa"/>
          </w:tcPr>
          <w:p w:rsidR="003973B0" w:rsidRDefault="003973B0" w:rsidP="008F5FBC">
            <w:r>
              <w:t>30min</w:t>
            </w:r>
          </w:p>
        </w:tc>
        <w:tc>
          <w:tcPr>
            <w:tcW w:w="708" w:type="dxa"/>
          </w:tcPr>
          <w:p w:rsidR="003973B0" w:rsidRDefault="003973B0" w:rsidP="008F5FBC">
            <w:r>
              <w:t>V</w:t>
            </w:r>
          </w:p>
        </w:tc>
      </w:tr>
      <w:tr w:rsidR="003973B0" w:rsidTr="003973B0">
        <w:tc>
          <w:tcPr>
            <w:tcW w:w="1242" w:type="dxa"/>
          </w:tcPr>
          <w:p w:rsidR="003973B0" w:rsidRDefault="003973B0" w:rsidP="008F5FBC"/>
        </w:tc>
        <w:tc>
          <w:tcPr>
            <w:tcW w:w="5245" w:type="dxa"/>
          </w:tcPr>
          <w:p w:rsidR="003973B0" w:rsidRDefault="003973B0" w:rsidP="008F5FBC"/>
        </w:tc>
        <w:tc>
          <w:tcPr>
            <w:tcW w:w="1134" w:type="dxa"/>
          </w:tcPr>
          <w:p w:rsidR="003973B0" w:rsidRDefault="003973B0" w:rsidP="008F5FBC"/>
        </w:tc>
        <w:tc>
          <w:tcPr>
            <w:tcW w:w="851" w:type="dxa"/>
          </w:tcPr>
          <w:p w:rsidR="003973B0" w:rsidRDefault="003973B0" w:rsidP="008F5FBC"/>
        </w:tc>
        <w:tc>
          <w:tcPr>
            <w:tcW w:w="708" w:type="dxa"/>
          </w:tcPr>
          <w:p w:rsidR="003973B0" w:rsidRDefault="003973B0" w:rsidP="008F5FBC"/>
        </w:tc>
      </w:tr>
      <w:tr w:rsidR="003973B0" w:rsidTr="003973B0">
        <w:tc>
          <w:tcPr>
            <w:tcW w:w="1242" w:type="dxa"/>
          </w:tcPr>
          <w:p w:rsidR="003973B0" w:rsidRDefault="003973B0" w:rsidP="008F5FBC">
            <w:r>
              <w:t>5-11</w:t>
            </w:r>
          </w:p>
        </w:tc>
        <w:tc>
          <w:tcPr>
            <w:tcW w:w="5245" w:type="dxa"/>
          </w:tcPr>
          <w:p w:rsidR="003973B0" w:rsidRDefault="003973B0" w:rsidP="008F5FBC"/>
        </w:tc>
        <w:tc>
          <w:tcPr>
            <w:tcW w:w="1134" w:type="dxa"/>
          </w:tcPr>
          <w:p w:rsidR="003973B0" w:rsidRDefault="003973B0" w:rsidP="008F5FBC"/>
        </w:tc>
        <w:tc>
          <w:tcPr>
            <w:tcW w:w="851" w:type="dxa"/>
          </w:tcPr>
          <w:p w:rsidR="003973B0" w:rsidRDefault="003973B0" w:rsidP="008F5FBC"/>
        </w:tc>
        <w:tc>
          <w:tcPr>
            <w:tcW w:w="708" w:type="dxa"/>
          </w:tcPr>
          <w:p w:rsidR="003973B0" w:rsidRDefault="003973B0" w:rsidP="008F5FBC"/>
        </w:tc>
      </w:tr>
      <w:tr w:rsidR="003973B0" w:rsidTr="003973B0">
        <w:tc>
          <w:tcPr>
            <w:tcW w:w="1242" w:type="dxa"/>
          </w:tcPr>
          <w:p w:rsidR="003973B0" w:rsidRDefault="003973B0" w:rsidP="008F5FBC"/>
        </w:tc>
        <w:tc>
          <w:tcPr>
            <w:tcW w:w="5245" w:type="dxa"/>
          </w:tcPr>
          <w:p w:rsidR="003973B0" w:rsidRDefault="003973B0" w:rsidP="008F5FBC"/>
        </w:tc>
        <w:tc>
          <w:tcPr>
            <w:tcW w:w="1134" w:type="dxa"/>
          </w:tcPr>
          <w:p w:rsidR="003973B0" w:rsidRDefault="003973B0" w:rsidP="008F5FBC"/>
        </w:tc>
        <w:tc>
          <w:tcPr>
            <w:tcW w:w="851" w:type="dxa"/>
          </w:tcPr>
          <w:p w:rsidR="003973B0" w:rsidRDefault="003973B0" w:rsidP="008F5FBC"/>
        </w:tc>
        <w:tc>
          <w:tcPr>
            <w:tcW w:w="708" w:type="dxa"/>
          </w:tcPr>
          <w:p w:rsidR="003973B0" w:rsidRDefault="003973B0" w:rsidP="008F5FBC"/>
        </w:tc>
      </w:tr>
      <w:tr w:rsidR="003973B0" w:rsidTr="003973B0">
        <w:tc>
          <w:tcPr>
            <w:tcW w:w="1242" w:type="dxa"/>
          </w:tcPr>
          <w:p w:rsidR="003973B0" w:rsidRDefault="003973B0" w:rsidP="008F5FBC"/>
        </w:tc>
        <w:tc>
          <w:tcPr>
            <w:tcW w:w="5245" w:type="dxa"/>
          </w:tcPr>
          <w:p w:rsidR="003973B0" w:rsidRDefault="003973B0" w:rsidP="008F5FBC"/>
        </w:tc>
        <w:tc>
          <w:tcPr>
            <w:tcW w:w="1134" w:type="dxa"/>
          </w:tcPr>
          <w:p w:rsidR="003973B0" w:rsidRDefault="003973B0" w:rsidP="008F5FBC"/>
        </w:tc>
        <w:tc>
          <w:tcPr>
            <w:tcW w:w="851" w:type="dxa"/>
          </w:tcPr>
          <w:p w:rsidR="003973B0" w:rsidRDefault="003973B0" w:rsidP="008F5FBC"/>
        </w:tc>
        <w:tc>
          <w:tcPr>
            <w:tcW w:w="708" w:type="dxa"/>
          </w:tcPr>
          <w:p w:rsidR="003973B0" w:rsidRDefault="003973B0" w:rsidP="008F5FBC"/>
        </w:tc>
      </w:tr>
      <w:tr w:rsidR="003973B0" w:rsidTr="003973B0">
        <w:tc>
          <w:tcPr>
            <w:tcW w:w="1242" w:type="dxa"/>
          </w:tcPr>
          <w:p w:rsidR="003973B0" w:rsidRDefault="003973B0" w:rsidP="008F5FBC"/>
        </w:tc>
        <w:tc>
          <w:tcPr>
            <w:tcW w:w="5245" w:type="dxa"/>
          </w:tcPr>
          <w:p w:rsidR="003973B0" w:rsidRDefault="003973B0" w:rsidP="008F5FBC"/>
        </w:tc>
        <w:tc>
          <w:tcPr>
            <w:tcW w:w="1134" w:type="dxa"/>
          </w:tcPr>
          <w:p w:rsidR="003973B0" w:rsidRDefault="003973B0" w:rsidP="008F5FBC"/>
        </w:tc>
        <w:tc>
          <w:tcPr>
            <w:tcW w:w="851" w:type="dxa"/>
          </w:tcPr>
          <w:p w:rsidR="003973B0" w:rsidRDefault="003973B0" w:rsidP="008F5FBC"/>
        </w:tc>
        <w:tc>
          <w:tcPr>
            <w:tcW w:w="708" w:type="dxa"/>
          </w:tcPr>
          <w:p w:rsidR="003973B0" w:rsidRDefault="003973B0" w:rsidP="008F5FBC"/>
        </w:tc>
      </w:tr>
    </w:tbl>
    <w:p w:rsidR="0090105A" w:rsidRDefault="0090105A" w:rsidP="0090105A">
      <w:bookmarkStart w:id="0" w:name="_GoBack"/>
      <w:bookmarkEnd w:id="0"/>
    </w:p>
    <w:sectPr w:rsidR="009010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B5978"/>
    <w:multiLevelType w:val="hybridMultilevel"/>
    <w:tmpl w:val="3E8267C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C3F70F2"/>
    <w:multiLevelType w:val="hybridMultilevel"/>
    <w:tmpl w:val="67EEA498"/>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F384B526">
      <w:start w:val="1"/>
      <w:numFmt w:val="decimal"/>
      <w:lvlText w:val="%4."/>
      <w:lvlJc w:val="left"/>
      <w:pPr>
        <w:ind w:left="2880" w:hanging="36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3B3"/>
    <w:rsid w:val="001303B3"/>
    <w:rsid w:val="00191692"/>
    <w:rsid w:val="001D0C17"/>
    <w:rsid w:val="001F4503"/>
    <w:rsid w:val="003973B0"/>
    <w:rsid w:val="00441C1F"/>
    <w:rsid w:val="00694763"/>
    <w:rsid w:val="00843F9C"/>
    <w:rsid w:val="00847247"/>
    <w:rsid w:val="0090105A"/>
    <w:rsid w:val="00AF7EC9"/>
    <w:rsid w:val="00B51978"/>
    <w:rsid w:val="00BD68F9"/>
    <w:rsid w:val="00D81852"/>
    <w:rsid w:val="00FF7A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303B3"/>
    <w:pPr>
      <w:spacing w:after="0" w:line="240" w:lineRule="auto"/>
    </w:pPr>
  </w:style>
  <w:style w:type="character" w:styleId="Verwijzingopmerking">
    <w:name w:val="annotation reference"/>
    <w:basedOn w:val="Standaardalinea-lettertype"/>
    <w:uiPriority w:val="99"/>
    <w:semiHidden/>
    <w:unhideWhenUsed/>
    <w:rsid w:val="001303B3"/>
    <w:rPr>
      <w:sz w:val="16"/>
      <w:szCs w:val="16"/>
    </w:rPr>
  </w:style>
  <w:style w:type="paragraph" w:styleId="Tekstopmerking">
    <w:name w:val="annotation text"/>
    <w:basedOn w:val="Standaard"/>
    <w:link w:val="TekstopmerkingChar"/>
    <w:uiPriority w:val="99"/>
    <w:semiHidden/>
    <w:unhideWhenUsed/>
    <w:rsid w:val="001303B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303B3"/>
    <w:rPr>
      <w:sz w:val="20"/>
      <w:szCs w:val="20"/>
    </w:rPr>
  </w:style>
  <w:style w:type="paragraph" w:styleId="Ballontekst">
    <w:name w:val="Balloon Text"/>
    <w:basedOn w:val="Standaard"/>
    <w:link w:val="BallontekstChar"/>
    <w:uiPriority w:val="99"/>
    <w:semiHidden/>
    <w:unhideWhenUsed/>
    <w:rsid w:val="001303B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303B3"/>
    <w:rPr>
      <w:rFonts w:ascii="Tahoma" w:hAnsi="Tahoma" w:cs="Tahoma"/>
      <w:sz w:val="16"/>
      <w:szCs w:val="16"/>
    </w:rPr>
  </w:style>
  <w:style w:type="paragraph" w:styleId="Lijstalinea">
    <w:name w:val="List Paragraph"/>
    <w:basedOn w:val="Standaard"/>
    <w:uiPriority w:val="34"/>
    <w:qFormat/>
    <w:rsid w:val="00694763"/>
    <w:pPr>
      <w:ind w:left="720"/>
      <w:contextualSpacing/>
    </w:pPr>
  </w:style>
  <w:style w:type="table" w:styleId="Tabelraster">
    <w:name w:val="Table Grid"/>
    <w:basedOn w:val="Standaardtabel"/>
    <w:uiPriority w:val="59"/>
    <w:rsid w:val="00FF7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303B3"/>
    <w:pPr>
      <w:spacing w:after="0" w:line="240" w:lineRule="auto"/>
    </w:pPr>
  </w:style>
  <w:style w:type="character" w:styleId="Verwijzingopmerking">
    <w:name w:val="annotation reference"/>
    <w:basedOn w:val="Standaardalinea-lettertype"/>
    <w:uiPriority w:val="99"/>
    <w:semiHidden/>
    <w:unhideWhenUsed/>
    <w:rsid w:val="001303B3"/>
    <w:rPr>
      <w:sz w:val="16"/>
      <w:szCs w:val="16"/>
    </w:rPr>
  </w:style>
  <w:style w:type="paragraph" w:styleId="Tekstopmerking">
    <w:name w:val="annotation text"/>
    <w:basedOn w:val="Standaard"/>
    <w:link w:val="TekstopmerkingChar"/>
    <w:uiPriority w:val="99"/>
    <w:semiHidden/>
    <w:unhideWhenUsed/>
    <w:rsid w:val="001303B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303B3"/>
    <w:rPr>
      <w:sz w:val="20"/>
      <w:szCs w:val="20"/>
    </w:rPr>
  </w:style>
  <w:style w:type="paragraph" w:styleId="Ballontekst">
    <w:name w:val="Balloon Text"/>
    <w:basedOn w:val="Standaard"/>
    <w:link w:val="BallontekstChar"/>
    <w:uiPriority w:val="99"/>
    <w:semiHidden/>
    <w:unhideWhenUsed/>
    <w:rsid w:val="001303B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303B3"/>
    <w:rPr>
      <w:rFonts w:ascii="Tahoma" w:hAnsi="Tahoma" w:cs="Tahoma"/>
      <w:sz w:val="16"/>
      <w:szCs w:val="16"/>
    </w:rPr>
  </w:style>
  <w:style w:type="paragraph" w:styleId="Lijstalinea">
    <w:name w:val="List Paragraph"/>
    <w:basedOn w:val="Standaard"/>
    <w:uiPriority w:val="34"/>
    <w:qFormat/>
    <w:rsid w:val="00694763"/>
    <w:pPr>
      <w:ind w:left="720"/>
      <w:contextualSpacing/>
    </w:pPr>
  </w:style>
  <w:style w:type="table" w:styleId="Tabelraster">
    <w:name w:val="Table Grid"/>
    <w:basedOn w:val="Standaardtabel"/>
    <w:uiPriority w:val="59"/>
    <w:rsid w:val="00FF7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12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522</Words>
  <Characters>2874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CITAVERDE College</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Stijn Verhoeven</dc:creator>
  <cp:lastModifiedBy>Stijn Verhoeven</cp:lastModifiedBy>
  <cp:revision>7</cp:revision>
  <cp:lastPrinted>2015-11-19T09:54:00Z</cp:lastPrinted>
  <dcterms:created xsi:type="dcterms:W3CDTF">2015-11-25T08:43:00Z</dcterms:created>
  <dcterms:modified xsi:type="dcterms:W3CDTF">2015-11-25T11:03:00Z</dcterms:modified>
</cp:coreProperties>
</file>